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621"/>
        <w:gridCol w:w="4034"/>
      </w:tblGrid>
      <w:tr w:rsidR="00135BF6" w14:paraId="66D5BCDE" w14:textId="77777777">
        <w:trPr>
          <w:trHeight w:val="30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0304B664" w14:textId="2553E7F7" w:rsidR="00135BF6" w:rsidRDefault="00425524" w:rsidP="0042552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bookmarkStart w:id="0" w:name="_GoBack"/>
            <w:bookmarkEnd w:id="0"/>
            <w:r w:rsidRPr="0042552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IDENTIFICAÇÃO DO SOLICITANTE (BENEFICIÁRIO TITULAR)</w:t>
            </w:r>
          </w:p>
        </w:tc>
      </w:tr>
      <w:tr w:rsidR="00135BF6" w14:paraId="4400DB18" w14:textId="77777777">
        <w:trPr>
          <w:trHeight w:val="28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B86BD" w14:textId="74C25E16" w:rsidR="00135BF6" w:rsidRDefault="004255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UNIDADE: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CD555" w14:textId="09276C1A" w:rsidR="00135BF6" w:rsidRDefault="004255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NOME:</w:t>
            </w:r>
          </w:p>
        </w:tc>
      </w:tr>
      <w:tr w:rsidR="00135BF6" w14:paraId="37CB14D5" w14:textId="77777777">
        <w:trPr>
          <w:trHeight w:val="28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210EA" w14:textId="1673AA63" w:rsidR="00135BF6" w:rsidRDefault="004255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MATRÍCULA:</w:t>
            </w:r>
          </w:p>
        </w:tc>
        <w:tc>
          <w:tcPr>
            <w:tcW w:w="3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FE21C" w14:textId="5D30DDEA" w:rsidR="00135BF6" w:rsidRDefault="004255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E-MAIL:</w:t>
            </w: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224D0" w14:textId="68A14582" w:rsidR="00135BF6" w:rsidRDefault="004255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TELEFONE: </w:t>
            </w:r>
          </w:p>
        </w:tc>
      </w:tr>
    </w:tbl>
    <w:p w14:paraId="04EAFDFC" w14:textId="77777777" w:rsidR="00135BF6" w:rsidRDefault="00135BF6"/>
    <w:tbl>
      <w:tblPr>
        <w:tblW w:w="10490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6"/>
        <w:gridCol w:w="6964"/>
      </w:tblGrid>
      <w:tr w:rsidR="00135BF6" w14:paraId="13B3163F" w14:textId="77777777">
        <w:trPr>
          <w:trHeight w:val="300"/>
        </w:trPr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461E4E6A" w14:textId="0233F986" w:rsidR="00135BF6" w:rsidRDefault="00425524" w:rsidP="0042552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2552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IDENTIFICAÇÃO DO BENEFICIÁRIO TOMADOR DO SERVIÇO</w:t>
            </w:r>
          </w:p>
        </w:tc>
      </w:tr>
      <w:tr w:rsidR="00135BF6" w14:paraId="15DD69E3" w14:textId="77777777">
        <w:trPr>
          <w:trHeight w:val="285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692B47" w14:textId="1EF84BC5" w:rsidR="00135BF6" w:rsidRDefault="003107D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NOME:</w:t>
            </w:r>
          </w:p>
        </w:tc>
        <w:tc>
          <w:tcPr>
            <w:tcW w:w="6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E2C11" w14:textId="77777777" w:rsidR="00135BF6" w:rsidRDefault="00135B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35BF6" w14:paraId="0BAC2AF9" w14:textId="77777777">
        <w:trPr>
          <w:trHeight w:val="285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A33D78B" w14:textId="77777777" w:rsidR="00135BF6" w:rsidRDefault="003107D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TIPO DE BENEFICIÁRIO: </w:t>
            </w:r>
          </w:p>
        </w:tc>
        <w:tc>
          <w:tcPr>
            <w:tcW w:w="696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1E0E488" w14:textId="77777777" w:rsidR="00135BF6" w:rsidRDefault="003107D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(  ) Titular</w:t>
            </w:r>
          </w:p>
        </w:tc>
      </w:tr>
      <w:tr w:rsidR="00135BF6" w14:paraId="65C660A8" w14:textId="77777777">
        <w:trPr>
          <w:trHeight w:val="285"/>
        </w:trPr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F945B5" w14:textId="77777777" w:rsidR="00135BF6" w:rsidRDefault="00135B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413E3" w14:textId="77777777" w:rsidR="00135BF6" w:rsidRDefault="003107D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Dependente</w:t>
            </w:r>
          </w:p>
          <w:p w14:paraId="45ABAADB" w14:textId="77777777" w:rsidR="00135BF6" w:rsidRDefault="003107D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(  ) Agregado</w:t>
            </w:r>
          </w:p>
        </w:tc>
      </w:tr>
      <w:tr w:rsidR="00135BF6" w14:paraId="1AE9CC20" w14:textId="77777777">
        <w:trPr>
          <w:trHeight w:val="379"/>
        </w:trPr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709B7" w14:textId="77777777" w:rsidR="00135BF6" w:rsidRDefault="003107D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MATRÍCULA TRFMED:</w:t>
            </w:r>
          </w:p>
        </w:tc>
        <w:tc>
          <w:tcPr>
            <w:tcW w:w="6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C6E8D" w14:textId="77777777" w:rsidR="00135BF6" w:rsidRDefault="00135B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14:paraId="1648A43F" w14:textId="77777777" w:rsidR="00135BF6" w:rsidRDefault="00135BF6"/>
    <w:tbl>
      <w:tblPr>
        <w:tblW w:w="10490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135BF6" w14:paraId="374CFCF3" w14:textId="77777777">
        <w:trPr>
          <w:trHeight w:val="30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7BD1B656" w14:textId="501CC561" w:rsidR="00135BF6" w:rsidRDefault="0042552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OBSERVAÇÕES</w:t>
            </w:r>
          </w:p>
        </w:tc>
      </w:tr>
      <w:tr w:rsidR="00135BF6" w14:paraId="711B08B3" w14:textId="77777777">
        <w:trPr>
          <w:trHeight w:val="28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7344E" w14:textId="77777777" w:rsidR="00425524" w:rsidRDefault="004255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1F90CBEC" w14:textId="71DCE482" w:rsidR="00135BF6" w:rsidRDefault="004255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) Consulta pré-natal</w:t>
            </w:r>
          </w:p>
          <w:p w14:paraId="10EBE7D1" w14:textId="77777777" w:rsidR="00135BF6" w:rsidRDefault="00135B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4528F08D" w14:textId="77777777" w:rsidR="00135BF6" w:rsidRDefault="00135B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1FD2B29E" w14:textId="77777777" w:rsidR="00135BF6" w:rsidRDefault="00135B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14:paraId="3529A8CC" w14:textId="77777777" w:rsidR="00135BF6" w:rsidRDefault="00135BF6">
      <w:pPr>
        <w:ind w:left="-709" w:right="-1277"/>
      </w:pPr>
    </w:p>
    <w:tbl>
      <w:tblPr>
        <w:tblW w:w="10490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5"/>
        <w:gridCol w:w="6965"/>
      </w:tblGrid>
      <w:tr w:rsidR="00135BF6" w14:paraId="52D653C3" w14:textId="77777777" w:rsidTr="00DC349D">
        <w:trPr>
          <w:trHeight w:val="675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D77FF" w14:textId="77777777" w:rsidR="00135BF6" w:rsidRDefault="003107D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DATA:</w:t>
            </w:r>
          </w:p>
        </w:tc>
        <w:tc>
          <w:tcPr>
            <w:tcW w:w="6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13BF7" w14:textId="77777777" w:rsidR="00135BF6" w:rsidRDefault="003107D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ASSINATURA DO TITULAR:</w:t>
            </w:r>
          </w:p>
        </w:tc>
      </w:tr>
      <w:tr w:rsidR="00425524" w:rsidRPr="00425524" w14:paraId="5A743097" w14:textId="77777777" w:rsidTr="00DC349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/>
        </w:trPr>
        <w:tc>
          <w:tcPr>
            <w:tcW w:w="1049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DB3B06" w14:textId="77777777" w:rsidR="00425524" w:rsidRPr="00425524" w:rsidRDefault="00425524" w:rsidP="00425524">
            <w:pPr>
              <w:suppressAutoHyphens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5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NOTAS</w:t>
            </w:r>
          </w:p>
        </w:tc>
      </w:tr>
      <w:tr w:rsidR="00425524" w:rsidRPr="00425524" w14:paraId="0691C8BA" w14:textId="77777777" w:rsidTr="00DC349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/>
        </w:trPr>
        <w:tc>
          <w:tcPr>
            <w:tcW w:w="1049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7901C6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1) Favor anexar ao processo toda a documentação* necessária para a análise;</w:t>
            </w:r>
          </w:p>
          <w:p w14:paraId="5B45D881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2) Conforme</w:t>
            </w:r>
            <w:proofErr w:type="gramEnd"/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o art. 16 do Regulamento do TRFMED, para o reembolso das despesas com procedimentos cirúrgicos eletivos, excluídos aqueles indicados no art. 8º, o beneficiário deverá solicitar autorização prévia do Programa.</w:t>
            </w:r>
          </w:p>
          <w:p w14:paraId="218FA2F5" w14:textId="6D9ED3FD" w:rsidR="00425524" w:rsidRPr="00425524" w:rsidRDefault="00425524" w:rsidP="61E45E56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61E45E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3) Favor atentar para a IN 0</w:t>
            </w:r>
            <w:r w:rsidR="2BCCFE98" w:rsidRPr="61E45E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3</w:t>
            </w:r>
            <w:r w:rsidRPr="61E45E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/202</w:t>
            </w:r>
            <w:r w:rsidR="5F5151FB" w:rsidRPr="61E45E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2</w:t>
            </w:r>
            <w:r w:rsidRPr="61E45E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, disponível no Portal TRFMED;</w:t>
            </w:r>
          </w:p>
          <w:p w14:paraId="1E6B5F88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4) Para</w:t>
            </w:r>
            <w:proofErr w:type="gramEnd"/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o Programa Acolher, favor atentar ao art. 8º do Regulamento do Programa, disponível no Portal TRFMED;</w:t>
            </w:r>
          </w:p>
          <w:p w14:paraId="183CA5AC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5) Em</w:t>
            </w:r>
            <w:proofErr w:type="gramEnd"/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caso de dúvidas, contatar o TRFMED;</w:t>
            </w:r>
          </w:p>
          <w:p w14:paraId="69AC72FA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6) Estou</w:t>
            </w:r>
            <w:proofErr w:type="gramEnd"/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ciente que devo acompanhar o andamento do processo no SEI ou no e-mail disponibilizado no meu cadastro do SARH Web, o qual me comprometo a manter atualizado. Estou ciente, também, que, conforme artigo 62 do Regulamento do TRFMED, tenho 15 (quinze) dias corridos a partir da ciência ou divulgação da decisão sobre o reembolso para entrar com recurso, cujas instruções para tanto estão no Portal TRFMED, aba “Requerimentos”.</w:t>
            </w:r>
          </w:p>
          <w:p w14:paraId="4C246853" w14:textId="11A296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*Deverão ser anexados ao requerimento de reembolso os seguintes documentos:</w:t>
            </w:r>
          </w:p>
          <w:p w14:paraId="2BC3081A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 xml:space="preserve">I – </w:t>
            </w:r>
            <w:proofErr w:type="gramStart"/>
            <w:r w:rsidRPr="00425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para</w:t>
            </w:r>
            <w:proofErr w:type="gramEnd"/>
            <w:r w:rsidRPr="00425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consultas realizadas em clínicas ou hospitais (pessoa jurídica), a nota fiscal original da qual constem:</w:t>
            </w:r>
          </w:p>
          <w:p w14:paraId="741AA003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a) indicação do serviço;</w:t>
            </w:r>
          </w:p>
          <w:p w14:paraId="3C7999BD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b) data da realização da consulta;</w:t>
            </w:r>
          </w:p>
          <w:p w14:paraId="200BAAE0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c) nome do beneficiário;</w:t>
            </w:r>
          </w:p>
          <w:p w14:paraId="7AA7043A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d) nome e CNPJ do prestador de serviço.</w:t>
            </w:r>
          </w:p>
          <w:p w14:paraId="745A0F64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II – </w:t>
            </w:r>
            <w:proofErr w:type="gramStart"/>
            <w:r w:rsidRPr="00425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para</w:t>
            </w:r>
            <w:proofErr w:type="gramEnd"/>
            <w:r w:rsidRPr="00425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consultas realizadas em consultórios particulares (pessoa física), o recibo ou nota fiscal original do qual constem:</w:t>
            </w:r>
          </w:p>
          <w:p w14:paraId="3E0D65F1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a) nome, CPF e número do registro do profissional no respectivo Conselho de Classe;</w:t>
            </w:r>
          </w:p>
          <w:p w14:paraId="230C96B5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b) indicação do serviço prestado;</w:t>
            </w:r>
          </w:p>
          <w:p w14:paraId="34FE7486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c) data da realização da consulta;</w:t>
            </w:r>
          </w:p>
          <w:p w14:paraId="20C8F932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d) nome do beneficiário.</w:t>
            </w:r>
          </w:p>
          <w:p w14:paraId="590CB5B3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III – para exames complementares, indicação médica em receituário próprio e nota fiscal original da qual constem:</w:t>
            </w:r>
          </w:p>
          <w:p w14:paraId="57A37941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a) discriminação dos exames com valores unitários;</w:t>
            </w:r>
          </w:p>
          <w:p w14:paraId="356F9BAA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b) data da realização do exame;</w:t>
            </w:r>
          </w:p>
          <w:p w14:paraId="15B39590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c) nome do beneficiário;</w:t>
            </w:r>
          </w:p>
          <w:p w14:paraId="257D6FC2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d) nome e CNPJ do prestador de serviço.</w:t>
            </w:r>
          </w:p>
          <w:p w14:paraId="58353307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IV – </w:t>
            </w:r>
            <w:proofErr w:type="gramStart"/>
            <w:r w:rsidRPr="00425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para</w:t>
            </w:r>
            <w:proofErr w:type="gramEnd"/>
            <w:r w:rsidRPr="00425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as sessões de tratamento:</w:t>
            </w:r>
          </w:p>
          <w:p w14:paraId="0BF36D50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a) solicitação médica (de profissional com registro no Conselho Regional de Medicina - CRM) com especificação do tratamento e indicação clínica, além do quantitativo de sessões a serem realizadas e relatório circunstanciado médico, se for o caso;</w:t>
            </w:r>
          </w:p>
          <w:p w14:paraId="14B53A68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b) nota fiscal ou recibo, em que conste controle das sessões com o dia em que foram realizadas, além do nome e CNPJ/CPF do prestador de serviço.</w:t>
            </w:r>
          </w:p>
          <w:p w14:paraId="078E5EEF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c) em caso de utilização de materiais descartáveis e especiais, a nota fiscal ou recibo deverá discriminar por item os respectivos valores na data do atendimento.</w:t>
            </w:r>
          </w:p>
          <w:p w14:paraId="7BDC9E4F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V – </w:t>
            </w:r>
            <w:proofErr w:type="gramStart"/>
            <w:r w:rsidRPr="00425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para</w:t>
            </w:r>
            <w:proofErr w:type="gramEnd"/>
            <w:r w:rsidRPr="00425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despesas hospitalares, relatório médico circunstanciado com a indicação da internação e dos procedimentos realizados e nota fiscal das despesas com nome do beneficiário, constando:</w:t>
            </w:r>
          </w:p>
          <w:p w14:paraId="59B23256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a) datas e horários da internação e da alta hospitalar;</w:t>
            </w:r>
          </w:p>
          <w:p w14:paraId="2441EDFA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b) valor individual e total da diária hospitalar, com especificação da acomodação utilizada;</w:t>
            </w:r>
          </w:p>
          <w:p w14:paraId="10535668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c) discriminação das taxas de salas e equipamentos utilizados e outros, com os respectivos valores unitários e totais;</w:t>
            </w:r>
          </w:p>
          <w:p w14:paraId="68268B4D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d) especificações dos medicamentos, acompanhadas da prescrição médica com a descrição de todos os medicamentos devidamente checados e atestados pela equipe de enfermagem do prestador de serviço, com respectivos valores unitários e totais;</w:t>
            </w:r>
          </w:p>
          <w:p w14:paraId="29BAF9AB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e) especificações dos materiais descartáveis, discriminados em nota fiscal por item, contendo os respectivos valores na data do atendimento;</w:t>
            </w:r>
          </w:p>
          <w:p w14:paraId="0508CFCB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f) descrição de órtese, prótese e materiais especiais – OPME – com os valores cotados e autorizados pelo TRFMED, se for o caso;</w:t>
            </w:r>
          </w:p>
          <w:p w14:paraId="3E185AD7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g) nome e CNPJ do prestador de serviço.</w:t>
            </w:r>
          </w:p>
          <w:p w14:paraId="4761B782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VI – </w:t>
            </w:r>
            <w:proofErr w:type="gramStart"/>
            <w:r w:rsidRPr="00425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para</w:t>
            </w:r>
            <w:proofErr w:type="gramEnd"/>
            <w:r w:rsidRPr="00425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honorários médicos de atendimento hospitalar ou domiciliar, relatório circunstanciado do procedimento realizado, com a nota fiscal ou recibo indicando o nome do beneficiário, constando ainda:</w:t>
            </w:r>
          </w:p>
          <w:p w14:paraId="0AC9C20F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a) discriminação dos serviços prestados;</w:t>
            </w:r>
          </w:p>
          <w:p w14:paraId="79266607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b) nomes e especialidades da equipe de profissionais que prestaram o serviço;</w:t>
            </w:r>
          </w:p>
          <w:p w14:paraId="51251DAB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c) CPF e números dos registros dos profissionais, nos respectivos Conselhos de Classe;</w:t>
            </w:r>
          </w:p>
          <w:p w14:paraId="17EFFE2B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d) data da realização dos serviços prestados;</w:t>
            </w:r>
          </w:p>
          <w:p w14:paraId="6CF67150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e) descrição ou relatório médico da cirurgia com descriminação dos nomes dos participantes do evento, inclusive do instrumentador cirúrgico, nos casos de cirurgias.</w:t>
            </w:r>
          </w:p>
          <w:p w14:paraId="45660505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VII – para o Programa Acolher:</w:t>
            </w:r>
          </w:p>
          <w:p w14:paraId="75DB6D80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a) notas fiscais/recibos, que deverão conter:</w:t>
            </w:r>
          </w:p>
          <w:p w14:paraId="7E04BBC9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 - Nome do prestador de serviço, CPF e nº de registro do profissional do respectivo Conselho de Classe, ou CNPJ, para o caso das clínicas;</w:t>
            </w:r>
          </w:p>
          <w:p w14:paraId="16A50AA1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II - Local de prestação do serviço;</w:t>
            </w:r>
          </w:p>
          <w:p w14:paraId="549578A9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III - Descrição do serviço prestado;</w:t>
            </w:r>
          </w:p>
          <w:p w14:paraId="0542D1C0" w14:textId="77777777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IV - Data da realização da consulta/sessão e tempo de duração;</w:t>
            </w:r>
          </w:p>
          <w:p w14:paraId="6F756ADE" w14:textId="62003FCA" w:rsidR="00425524" w:rsidRPr="00425524" w:rsidRDefault="00425524" w:rsidP="0042552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25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 - Nome e CPF do beneficiário/Titula</w:t>
            </w:r>
            <w:r w:rsidR="00D25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</w:t>
            </w:r>
          </w:p>
        </w:tc>
      </w:tr>
    </w:tbl>
    <w:p w14:paraId="1F2703B7" w14:textId="148C03D1" w:rsidR="00135BF6" w:rsidRDefault="00135BF6" w:rsidP="00425524">
      <w:pPr>
        <w:ind w:right="-1277"/>
      </w:pPr>
    </w:p>
    <w:sectPr w:rsidR="00135BF6">
      <w:headerReference w:type="default" r:id="rId9"/>
      <w:footerReference w:type="default" r:id="rId10"/>
      <w:pgSz w:w="11906" w:h="16838"/>
      <w:pgMar w:top="2977" w:right="1701" w:bottom="1417" w:left="1701" w:header="56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61A50" w14:textId="77777777" w:rsidR="003107D0" w:rsidRDefault="003107D0">
      <w:pPr>
        <w:spacing w:after="0" w:line="240" w:lineRule="auto"/>
      </w:pPr>
      <w:r>
        <w:separator/>
      </w:r>
    </w:p>
  </w:endnote>
  <w:endnote w:type="continuationSeparator" w:id="0">
    <w:p w14:paraId="1B12E962" w14:textId="77777777" w:rsidR="003107D0" w:rsidRDefault="0031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AE82D" w14:textId="77777777" w:rsidR="00135BF6" w:rsidRDefault="003107D0">
    <w:pPr>
      <w:pStyle w:val="Rodap"/>
    </w:pPr>
    <w:r>
      <w:rPr>
        <w:noProof/>
        <w:lang w:eastAsia="pt-BR"/>
      </w:rPr>
      <mc:AlternateContent>
        <mc:Choice Requires="wps">
          <w:drawing>
            <wp:anchor distT="3175" distB="3175" distL="3175" distR="3175" simplePos="0" relativeHeight="27" behindDoc="1" locked="0" layoutInCell="0" allowOverlap="1" wp14:anchorId="4C3D071E" wp14:editId="5C46E888">
              <wp:simplePos x="0" y="0"/>
              <wp:positionH relativeFrom="column">
                <wp:posOffset>-565785</wp:posOffset>
              </wp:positionH>
              <wp:positionV relativeFrom="paragraph">
                <wp:posOffset>-32385</wp:posOffset>
              </wp:positionV>
              <wp:extent cx="6690360" cy="222885"/>
              <wp:effectExtent l="0" t="0" r="0" b="0"/>
              <wp:wrapNone/>
              <wp:docPr id="7" name="Caixa de Text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9880" cy="22212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6C5DE62" w14:textId="77777777" w:rsidR="00135BF6" w:rsidRDefault="003107D0">
                          <w:pPr>
                            <w:pStyle w:val="Contedodoquadro"/>
                            <w:jc w:val="center"/>
                            <w:rPr>
                              <w:i/>
                              <w:iCs/>
                              <w:color w:val="1F4E79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1F4E79" w:themeColor="accent5" w:themeShade="80"/>
                              <w:sz w:val="18"/>
                              <w:szCs w:val="18"/>
                            </w:rPr>
                            <w:t>TRFMED | Autogestão em Saúde | Justiça Federal da 5ª Região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Caixa de Texto 33" style="position:absolute;margin-left:-44.55pt;margin-top:-2.55pt;width:526.8pt;height:17.55pt;z-index:-503316453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spid="_x0000_s1028" o:allowincell="f" filled="f" stroked="f" strokeweight=".18mm" w14:anchorId="4C3D07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">
              <v:textbox>
                <w:txbxContent>
                  <w:p w:rsidR="00135BF6" w:rsidRDefault="00000000" w14:paraId="76C5DE62" w14:textId="77777777">
                    <w:pPr>
                      <w:pStyle w:val="Contedodoquadro"/>
                      <w:jc w:val="center"/>
                      <w:rPr>
                        <w:i/>
                        <w:iCs/>
                        <w:color w:val="1F4E79" w:themeColor="accent5" w:themeShade="80"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color w:val="1F4E79" w:themeColor="accent5" w:themeShade="80"/>
                        <w:sz w:val="18"/>
                        <w:szCs w:val="18"/>
                      </w:rPr>
                      <w:t>TRFMED | Autogestão em Saúde | Justiça Federal da 5ª Região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3175" distB="3175" distL="3175" distR="3175" simplePos="0" relativeHeight="31" behindDoc="1" locked="0" layoutInCell="0" allowOverlap="1" wp14:anchorId="2753930F" wp14:editId="4C3D5E45">
              <wp:simplePos x="0" y="0"/>
              <wp:positionH relativeFrom="column">
                <wp:posOffset>4377690</wp:posOffset>
              </wp:positionH>
              <wp:positionV relativeFrom="paragraph">
                <wp:posOffset>82550</wp:posOffset>
              </wp:positionV>
              <wp:extent cx="1746885" cy="635"/>
              <wp:effectExtent l="0" t="0" r="0" b="0"/>
              <wp:wrapNone/>
              <wp:docPr id="9" name="Conector reto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46360" cy="0"/>
                      </a:xfrm>
                      <a:prstGeom prst="line">
                        <a:avLst/>
                      </a:prstGeom>
                      <a:ln>
                        <a:solidFill>
                          <a:srgbClr val="4472C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shape_0" style="position:absolute" o:allowincell="f" stroked="t" from="344.7pt,6.5pt" to="482.15pt,6.5pt" ID="Conector reto 36" wp14:anchorId="400316FC">
              <v:stroke weight="6480" color="#4472c4" joinstyle="miter" endcap="flat"/>
              <v:fill on="false" o:detectmouseclick="t"/>
              <w10:wrap type="none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3175" distB="3175" distL="3175" distR="3175" simplePos="0" relativeHeight="34" behindDoc="1" locked="0" layoutInCell="0" allowOverlap="1" wp14:anchorId="69566344" wp14:editId="322B1E9E">
              <wp:simplePos x="0" y="0"/>
              <wp:positionH relativeFrom="column">
                <wp:posOffset>-515620</wp:posOffset>
              </wp:positionH>
              <wp:positionV relativeFrom="paragraph">
                <wp:posOffset>82550</wp:posOffset>
              </wp:positionV>
              <wp:extent cx="1746885" cy="635"/>
              <wp:effectExtent l="0" t="0" r="0" b="0"/>
              <wp:wrapNone/>
              <wp:docPr id="10" name="Conector ret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46360" cy="0"/>
                      </a:xfrm>
                      <a:prstGeom prst="line">
                        <a:avLst/>
                      </a:prstGeom>
                      <a:ln>
                        <a:solidFill>
                          <a:srgbClr val="4472C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shape_0" style="position:absolute" o:allowincell="f" stroked="t" from="-40.6pt,6.5pt" to="96.85pt,6.5pt" ID="Conector reto 35">
              <v:stroke weight="6480" color="#4472c4" joinstyle="miter" endcap="flat"/>
              <v:fill on="false" o:detectmouseclick="t"/>
              <w10:wrap type="non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636B2" w14:textId="77777777" w:rsidR="003107D0" w:rsidRDefault="003107D0">
      <w:pPr>
        <w:spacing w:after="0" w:line="240" w:lineRule="auto"/>
      </w:pPr>
      <w:r>
        <w:separator/>
      </w:r>
    </w:p>
  </w:footnote>
  <w:footnote w:type="continuationSeparator" w:id="0">
    <w:p w14:paraId="72DA1FD7" w14:textId="77777777" w:rsidR="003107D0" w:rsidRDefault="0031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02FA" w14:textId="77777777" w:rsidR="00135BF6" w:rsidRDefault="003107D0">
    <w:pPr>
      <w:pStyle w:val="Cabealho"/>
    </w:pPr>
    <w:r>
      <w:rPr>
        <w:noProof/>
        <w:lang w:eastAsia="pt-BR"/>
      </w:rPr>
      <mc:AlternateContent>
        <mc:Choice Requires="wps">
          <w:drawing>
            <wp:anchor distT="3175" distB="3175" distL="3175" distR="3175" simplePos="0" relativeHeight="6" behindDoc="1" locked="0" layoutInCell="0" allowOverlap="1" wp14:anchorId="2A58A336" wp14:editId="257A076A">
              <wp:simplePos x="0" y="0"/>
              <wp:positionH relativeFrom="column">
                <wp:posOffset>-445770</wp:posOffset>
              </wp:positionH>
              <wp:positionV relativeFrom="paragraph">
                <wp:posOffset>1249045</wp:posOffset>
              </wp:positionV>
              <wp:extent cx="6617970" cy="255905"/>
              <wp:effectExtent l="0" t="0" r="0" b="0"/>
              <wp:wrapNone/>
              <wp:docPr id="1" name="Caixa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7160" cy="2552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B4250FD" w14:textId="77777777" w:rsidR="00135BF6" w:rsidRDefault="003107D0">
                          <w:pPr>
                            <w:pStyle w:val="Contedodoquadro"/>
                            <w:jc w:val="center"/>
                            <w:rPr>
                              <w:i/>
                              <w:iCs/>
                              <w:color w:val="1F4E79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1F4E79" w:themeColor="accent5" w:themeShade="80"/>
                              <w:sz w:val="18"/>
                              <w:szCs w:val="18"/>
                            </w:rPr>
                            <w:t>Para beneficiários que não possuem acesso ao SEI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Caixa de Texto 15" style="position:absolute;margin-left:-35.1pt;margin-top:98.35pt;width:521.1pt;height:20.15pt;z-index:-503316474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spid="_x0000_s1026" o:allowincell="f" filled="f" stroked="f" strokeweight=".18mm" w14:anchorId="2A58A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">
              <v:textbox>
                <w:txbxContent>
                  <w:p w:rsidR="00135BF6" w:rsidRDefault="00000000" w14:paraId="3B4250FD" w14:textId="77777777">
                    <w:pPr>
                      <w:pStyle w:val="Contedodoquadro"/>
                      <w:jc w:val="center"/>
                      <w:rPr>
                        <w:i/>
                        <w:iCs/>
                        <w:color w:val="1F4E79" w:themeColor="accent5" w:themeShade="80"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color w:val="1F4E79" w:themeColor="accent5" w:themeShade="80"/>
                        <w:sz w:val="18"/>
                        <w:szCs w:val="18"/>
                      </w:rPr>
                      <w:t>Para beneficiários que não possuem acesso ao SEI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6350" distB="6350" distL="6350" distR="6350" simplePos="0" relativeHeight="21" behindDoc="1" locked="0" layoutInCell="0" allowOverlap="1" wp14:anchorId="557B3B35" wp14:editId="739B47F4">
              <wp:simplePos x="0" y="0"/>
              <wp:positionH relativeFrom="column">
                <wp:posOffset>-445770</wp:posOffset>
              </wp:positionH>
              <wp:positionV relativeFrom="paragraph">
                <wp:posOffset>812800</wp:posOffset>
              </wp:positionV>
              <wp:extent cx="6617970" cy="439420"/>
              <wp:effectExtent l="0" t="0" r="0" b="3175"/>
              <wp:wrapNone/>
              <wp:docPr id="3" name="Retâ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7160" cy="4388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162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337369FD" w14:textId="77777777" w:rsidR="00135BF6" w:rsidRDefault="003107D0">
                          <w:pPr>
                            <w:pStyle w:val="Contedodoquadr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kern w:val="2"/>
                              <w:sz w:val="40"/>
                              <w:szCs w:val="40"/>
                            </w:rPr>
                            <w:t>Formulário de Reembolso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tângulo 12" style="position:absolute;margin-left:-35.1pt;margin-top:64pt;width:521.1pt;height:34.6pt;z-index:-503316459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middle" o:spid="_x0000_s1027" o:allowincell="f" fillcolor="#13213b [964]" stroked="f" strokeweight="1pt" w14:anchorId="557B3B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">
              <v:fill type="gradient" color2="#4472c4 [3204]" colors="0 #1e3e77;.5 #2f5cac;1 #3a6fce" angle="180" focus="100%">
                <o:fill v:ext="view" type="gradientUnscaled"/>
              </v:fill>
              <v:textbox>
                <w:txbxContent>
                  <w:p w:rsidR="00135BF6" w:rsidRDefault="00000000" w14:paraId="337369FD" w14:textId="77777777">
                    <w:pPr>
                      <w:pStyle w:val="Contedodoquadr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kern w:val="2"/>
                        <w:sz w:val="40"/>
                        <w:szCs w:val="40"/>
                      </w:rPr>
                      <w:t>Formulário de Reembolso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6350" distB="6350" distL="6350" distR="635" simplePos="0" relativeHeight="37" behindDoc="1" locked="0" layoutInCell="0" allowOverlap="1" wp14:anchorId="27244478" wp14:editId="35636791">
              <wp:simplePos x="0" y="0"/>
              <wp:positionH relativeFrom="column">
                <wp:posOffset>899160</wp:posOffset>
              </wp:positionH>
              <wp:positionV relativeFrom="paragraph">
                <wp:posOffset>-149225</wp:posOffset>
              </wp:positionV>
              <wp:extent cx="5274310" cy="897890"/>
              <wp:effectExtent l="0" t="0" r="6350" b="1905"/>
              <wp:wrapNone/>
              <wp:docPr id="5" name="Retâ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3640" cy="89712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162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shape_0" style="position:absolute;margin-left:70.8pt;margin-top:-11.75pt;width:415.2pt;height:70.6pt;mso-wrap-style:none;v-text-anchor:middle" o:allowincell="f" fillcolor="#22417a" stroked="f" ID="Retângulo 16" path="m0,0l-2147483645,0l-2147483645,-2147483646l0,-2147483646xe" wp14:anchorId="79720F03">
              <v:fill color2="#315ead" o:detectmouseclick="t"/>
              <v:stroke weight="12600" color="#3465a4" joinstyle="miter" endcap="flat"/>
              <w10:wrap type="none"/>
            </v:rect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10" behindDoc="1" locked="0" layoutInCell="0" allowOverlap="1" wp14:anchorId="4188F374" wp14:editId="3DF07172">
          <wp:simplePos x="0" y="0"/>
          <wp:positionH relativeFrom="column">
            <wp:posOffset>-383540</wp:posOffset>
          </wp:positionH>
          <wp:positionV relativeFrom="paragraph">
            <wp:posOffset>-80645</wp:posOffset>
          </wp:positionV>
          <wp:extent cx="995680" cy="762635"/>
          <wp:effectExtent l="0" t="0" r="0" b="0"/>
          <wp:wrapNone/>
          <wp:docPr id="6" name="Imagem 19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19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762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F6"/>
    <w:rsid w:val="00135BF6"/>
    <w:rsid w:val="003107D0"/>
    <w:rsid w:val="00425524"/>
    <w:rsid w:val="007A5C0F"/>
    <w:rsid w:val="00AB08FF"/>
    <w:rsid w:val="00BD431B"/>
    <w:rsid w:val="00D25450"/>
    <w:rsid w:val="00DC349D"/>
    <w:rsid w:val="2BCCFE98"/>
    <w:rsid w:val="5F5151FB"/>
    <w:rsid w:val="61E4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904E"/>
  <w15:docId w15:val="{A5E4D24B-5C96-4F02-A558-3E255231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A10A4"/>
  </w:style>
  <w:style w:type="character" w:customStyle="1" w:styleId="RodapChar">
    <w:name w:val="Rodapé Char"/>
    <w:basedOn w:val="Fontepargpadro"/>
    <w:link w:val="Rodap"/>
    <w:uiPriority w:val="99"/>
    <w:qFormat/>
    <w:rsid w:val="00FA10A4"/>
  </w:style>
  <w:style w:type="character" w:customStyle="1" w:styleId="LinkdaInternet">
    <w:name w:val="Link da Internet"/>
    <w:basedOn w:val="Fontepargpadro"/>
    <w:uiPriority w:val="99"/>
    <w:unhideWhenUsed/>
    <w:rsid w:val="00FA10A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FA10A4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A10A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A10A4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A10A4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abelatextocentralizado">
    <w:name w:val="tabela_texto_centralizado"/>
    <w:basedOn w:val="Normal"/>
    <w:rsid w:val="0042552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552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66A50001A0BB439CB0062857418D8F" ma:contentTypeVersion="4" ma:contentTypeDescription="Crie um novo documento." ma:contentTypeScope="" ma:versionID="00be21e3c84137106006409f62fbee4f">
  <xsd:schema xmlns:xsd="http://www.w3.org/2001/XMLSchema" xmlns:xs="http://www.w3.org/2001/XMLSchema" xmlns:p="http://schemas.microsoft.com/office/2006/metadata/properties" xmlns:ns2="0d317612-aa9a-4423-9ea0-6a2a270eb5d0" targetNamespace="http://schemas.microsoft.com/office/2006/metadata/properties" ma:root="true" ma:fieldsID="a8d9d040046eb920cefca88cba9efdba" ns2:_="">
    <xsd:import namespace="0d317612-aa9a-4423-9ea0-6a2a270eb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17612-aa9a-4423-9ea0-6a2a270eb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C5422E-3093-40AF-B3DA-2D8E5E691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D203E-873A-4C47-BF0D-3CC3BF391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17612-aa9a-4423-9ea0-6a2a270eb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6DB7B-BB73-4D30-A705-BAFAB28827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juliene tenorio</dc:creator>
  <dc:description/>
  <cp:lastModifiedBy>Beatriz Cavalcanti Duarte</cp:lastModifiedBy>
  <cp:revision>5</cp:revision>
  <dcterms:created xsi:type="dcterms:W3CDTF">2022-11-04T16:59:00Z</dcterms:created>
  <dcterms:modified xsi:type="dcterms:W3CDTF">2022-12-09T10:39:00Z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ontentTypeId">
    <vt:lpwstr>0x0101002A66A50001A0BB439CB0062857418D8F</vt:lpwstr>
  </property>
</Properties>
</file>